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0A6496" w:rsidP="00E730C8">
      <w:pPr>
        <w:pStyle w:val="Default"/>
        <w:rPr>
          <w:rFonts w:ascii="Times New Roman" w:hAnsi="Times New Roman" w:cs="Times New Roman"/>
          <w:b/>
          <w:u w:val="single"/>
        </w:rPr>
      </w:pPr>
      <w:r>
        <w:rPr>
          <w:rFonts w:ascii="Times New Roman" w:hAnsi="Times New Roman" w:cs="Times New Roman"/>
          <w:b/>
          <w:u w:val="single"/>
        </w:rPr>
        <w:t xml:space="preserve"> </w:t>
      </w:r>
      <w:r w:rsidR="00D9390D">
        <w:rPr>
          <w:rFonts w:ascii="Times New Roman" w:hAnsi="Times New Roman" w:cs="Times New Roman"/>
          <w:b/>
          <w:u w:val="single"/>
        </w:rPr>
        <w:t>ELDE YIKAMA BULAŞIK DETERJANI</w:t>
      </w:r>
    </w:p>
    <w:p w:rsidR="00E730C8" w:rsidRDefault="00E730C8" w:rsidP="00E730C8">
      <w:pPr>
        <w:pStyle w:val="Default"/>
      </w:pPr>
      <w:r>
        <w:t></w:t>
      </w:r>
    </w:p>
    <w:p w:rsidR="00341C82" w:rsidRPr="00341C82" w:rsidRDefault="00341C82" w:rsidP="00341C82">
      <w:pPr>
        <w:autoSpaceDE w:val="0"/>
        <w:autoSpaceDN w:val="0"/>
        <w:adjustRightInd w:val="0"/>
        <w:spacing w:after="0" w:line="240" w:lineRule="auto"/>
        <w:rPr>
          <w:rFonts w:ascii="Wingdings" w:hAnsi="Wingdings" w:cs="Wingdings"/>
          <w:color w:val="000000"/>
          <w:sz w:val="24"/>
          <w:szCs w:val="24"/>
        </w:rPr>
      </w:pPr>
    </w:p>
    <w:p w:rsidR="00341C82" w:rsidRPr="00341C82" w:rsidRDefault="00341C82" w:rsidP="00341C82">
      <w:pPr>
        <w:autoSpaceDE w:val="0"/>
        <w:autoSpaceDN w:val="0"/>
        <w:adjustRightInd w:val="0"/>
        <w:spacing w:after="0" w:line="240" w:lineRule="auto"/>
        <w:rPr>
          <w:rFonts w:ascii="Wingdings" w:hAnsi="Wingdings" w:cs="Wingdings"/>
          <w:color w:val="000000"/>
          <w:sz w:val="24"/>
          <w:szCs w:val="24"/>
        </w:rPr>
      </w:pPr>
      <w:r w:rsidRPr="00341C82">
        <w:rPr>
          <w:rFonts w:ascii="Wingdings" w:hAnsi="Wingdings" w:cs="Wingdings"/>
          <w:color w:val="000000"/>
          <w:sz w:val="24"/>
          <w:szCs w:val="24"/>
        </w:rPr>
        <w:t></w:t>
      </w:r>
    </w:p>
    <w:p w:rsidR="00341C82" w:rsidRPr="00341C82" w:rsidRDefault="00341C82" w:rsidP="00341C82">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sidRPr="00341C82">
        <w:rPr>
          <w:rFonts w:ascii="Times New Roman" w:hAnsi="Times New Roman" w:cs="Times New Roman"/>
          <w:sz w:val="24"/>
          <w:szCs w:val="24"/>
        </w:rPr>
        <w:t>Genel kullanım alan</w:t>
      </w:r>
      <w:r>
        <w:rPr>
          <w:rFonts w:ascii="Times New Roman" w:hAnsi="Times New Roman" w:cs="Times New Roman"/>
          <w:sz w:val="24"/>
          <w:szCs w:val="24"/>
        </w:rPr>
        <w:t>ları için kullanımı ekonomik ve ideal olmalıdır.</w:t>
      </w:r>
    </w:p>
    <w:p w:rsidR="00341C82" w:rsidRPr="00341C82" w:rsidRDefault="00341C82" w:rsidP="00341C82">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sidRPr="00341C82">
        <w:rPr>
          <w:rFonts w:ascii="Times New Roman" w:hAnsi="Times New Roman" w:cs="Times New Roman"/>
          <w:sz w:val="24"/>
          <w:szCs w:val="24"/>
        </w:rPr>
        <w:t>Yumuşak formülü sayesinde</w:t>
      </w:r>
      <w:r>
        <w:rPr>
          <w:rFonts w:ascii="Times New Roman" w:hAnsi="Times New Roman" w:cs="Times New Roman"/>
          <w:sz w:val="24"/>
          <w:szCs w:val="24"/>
        </w:rPr>
        <w:t xml:space="preserve"> cildi tahriş etmeden temizlemelidir.</w:t>
      </w:r>
    </w:p>
    <w:p w:rsidR="00341C82" w:rsidRPr="00341C82" w:rsidRDefault="00341C82" w:rsidP="00341C82">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Pr>
          <w:rFonts w:ascii="Times New Roman" w:hAnsi="Times New Roman" w:cs="Times New Roman"/>
          <w:sz w:val="24"/>
          <w:szCs w:val="24"/>
        </w:rPr>
        <w:t xml:space="preserve">Cilt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ına</w:t>
      </w:r>
      <w:proofErr w:type="spellEnd"/>
      <w:r>
        <w:rPr>
          <w:rFonts w:ascii="Times New Roman" w:hAnsi="Times New Roman" w:cs="Times New Roman"/>
          <w:sz w:val="24"/>
          <w:szCs w:val="24"/>
        </w:rPr>
        <w:t xml:space="preserve"> uygun olmalıdır.</w:t>
      </w:r>
    </w:p>
    <w:p w:rsidR="00341C82" w:rsidRPr="00341C82" w:rsidRDefault="00341C82" w:rsidP="00341C82">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Pr>
          <w:rFonts w:ascii="Times New Roman" w:hAnsi="Times New Roman" w:cs="Times New Roman"/>
          <w:sz w:val="24"/>
          <w:szCs w:val="24"/>
        </w:rPr>
        <w:t>Hoş kokulu olmalıdır.</w:t>
      </w:r>
    </w:p>
    <w:p w:rsidR="00341C82" w:rsidRDefault="00E01B9C" w:rsidP="00341C82">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Pr>
          <w:rFonts w:ascii="Times New Roman" w:hAnsi="Times New Roman" w:cs="Times New Roman"/>
          <w:sz w:val="24"/>
          <w:szCs w:val="24"/>
        </w:rPr>
        <w:t>Gliserin içermelidir.</w:t>
      </w:r>
    </w:p>
    <w:p w:rsidR="00E01B9C" w:rsidRPr="00341C82" w:rsidRDefault="00E01B9C" w:rsidP="00341C82">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Pr>
          <w:rFonts w:ascii="Times New Roman" w:hAnsi="Times New Roman" w:cs="Times New Roman"/>
          <w:sz w:val="24"/>
          <w:szCs w:val="24"/>
        </w:rPr>
        <w:t>Nötr olmalıdır.</w:t>
      </w:r>
    </w:p>
    <w:p w:rsidR="00341C82" w:rsidRDefault="00341C82" w:rsidP="00341C82">
      <w:pPr>
        <w:pStyle w:val="ListeParagraf"/>
        <w:numPr>
          <w:ilvl w:val="0"/>
          <w:numId w:val="5"/>
        </w:numPr>
        <w:autoSpaceDE w:val="0"/>
        <w:autoSpaceDN w:val="0"/>
        <w:adjustRightInd w:val="0"/>
        <w:spacing w:after="0" w:line="240" w:lineRule="auto"/>
        <w:rPr>
          <w:rFonts w:ascii="Times New Roman" w:hAnsi="Times New Roman" w:cs="Times New Roman"/>
          <w:sz w:val="24"/>
          <w:szCs w:val="24"/>
        </w:rPr>
      </w:pPr>
      <w:r w:rsidRPr="00341C82">
        <w:rPr>
          <w:rFonts w:ascii="Times New Roman" w:hAnsi="Times New Roman" w:cs="Times New Roman"/>
          <w:sz w:val="24"/>
          <w:szCs w:val="24"/>
        </w:rPr>
        <w:t>Dermatolojik ol</w:t>
      </w:r>
      <w:r>
        <w:rPr>
          <w:rFonts w:ascii="Times New Roman" w:hAnsi="Times New Roman" w:cs="Times New Roman"/>
          <w:sz w:val="24"/>
          <w:szCs w:val="24"/>
        </w:rPr>
        <w:t>arak test edilip onaylanmış olmalıdır.</w:t>
      </w:r>
    </w:p>
    <w:p w:rsidR="00F450D4" w:rsidRPr="00341C82" w:rsidRDefault="00F450D4" w:rsidP="00341C82">
      <w:pPr>
        <w:pStyle w:val="ListeParagraf"/>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lt</w:t>
      </w:r>
      <w:proofErr w:type="spellEnd"/>
      <w:r>
        <w:rPr>
          <w:rFonts w:ascii="Times New Roman" w:hAnsi="Times New Roman" w:cs="Times New Roman"/>
          <w:sz w:val="24"/>
          <w:szCs w:val="24"/>
        </w:rPr>
        <w:t xml:space="preserve"> ambalajda olmalıdır.</w:t>
      </w:r>
    </w:p>
    <w:p w:rsidR="00B71812" w:rsidRPr="00100211" w:rsidRDefault="00B71812" w:rsidP="00B71812">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Ürüne ait “31.10.2013 tarih ve 28087 sayılı Resmi Gazetede yayımlanan Deterjanlar ve deterjanlarda kullanılan yüzey aktif maddeler hakkında tebliğ gereğince Gümrük ve Ticaret Bakanlığı Tüketicinin Korunması ve Piyasa Gözetimi Genel Müdürlüğüne bildiriminin yapılması ve bu belgenin ihale dosyasında sunulması zorunludur.</w:t>
      </w:r>
    </w:p>
    <w:p w:rsidR="004D53AC" w:rsidRPr="00B74F94" w:rsidRDefault="004D53AC" w:rsidP="00341C82">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Ü</w:t>
      </w:r>
      <w:r w:rsidR="00B71812">
        <w:rPr>
          <w:rFonts w:ascii="Times New Roman" w:hAnsi="Times New Roman" w:cs="Times New Roman"/>
          <w:sz w:val="24"/>
          <w:szCs w:val="24"/>
        </w:rPr>
        <w:t xml:space="preserve">rüne ait TSE </w:t>
      </w:r>
      <w:proofErr w:type="gramStart"/>
      <w:r w:rsidR="00B71812">
        <w:rPr>
          <w:rFonts w:ascii="Times New Roman" w:hAnsi="Times New Roman" w:cs="Times New Roman"/>
          <w:sz w:val="24"/>
          <w:szCs w:val="24"/>
        </w:rPr>
        <w:t xml:space="preserve">518 </w:t>
      </w:r>
      <w:bookmarkStart w:id="0" w:name="_GoBack"/>
      <w:bookmarkEnd w:id="0"/>
      <w:r w:rsidR="00205F24">
        <w:rPr>
          <w:rFonts w:ascii="Times New Roman" w:hAnsi="Times New Roman" w:cs="Times New Roman"/>
          <w:sz w:val="24"/>
          <w:szCs w:val="24"/>
        </w:rPr>
        <w:t xml:space="preserve"> </w:t>
      </w:r>
      <w:r>
        <w:rPr>
          <w:rFonts w:ascii="Times New Roman" w:hAnsi="Times New Roman" w:cs="Times New Roman"/>
          <w:sz w:val="24"/>
          <w:szCs w:val="24"/>
        </w:rPr>
        <w:t>belgesi</w:t>
      </w:r>
      <w:proofErr w:type="gramEnd"/>
      <w:r>
        <w:rPr>
          <w:rFonts w:ascii="Times New Roman" w:hAnsi="Times New Roman" w:cs="Times New Roman"/>
          <w:sz w:val="24"/>
          <w:szCs w:val="24"/>
        </w:rPr>
        <w:t xml:space="preserve"> olmalıdır ve belgenin ihale dosyasında sunması zorunludur.</w:t>
      </w:r>
    </w:p>
    <w:p w:rsidR="00B74F94" w:rsidRPr="00B74F94" w:rsidRDefault="00B74F94" w:rsidP="00341C82">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B74F94" w:rsidRDefault="00B74F94" w:rsidP="00341C82">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341C82">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Default="00100211" w:rsidP="00341C82">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0B20F1" w:rsidRPr="00DF4D95" w:rsidRDefault="000B20F1" w:rsidP="000B20F1">
      <w:pPr>
        <w:pStyle w:val="ListeParagraf"/>
        <w:numPr>
          <w:ilvl w:val="0"/>
          <w:numId w:val="5"/>
        </w:numPr>
        <w:spacing w:after="0" w:line="276" w:lineRule="auto"/>
        <w:jc w:val="both"/>
        <w:rPr>
          <w:rFonts w:ascii="Times New Roman" w:hAnsi="Times New Roman" w:cs="Times New Roman"/>
          <w:sz w:val="24"/>
          <w:szCs w:val="24"/>
        </w:rPr>
      </w:pPr>
      <w:r w:rsidRPr="00DF4D95">
        <w:rPr>
          <w:rFonts w:ascii="Times New Roman" w:hAnsi="Times New Roman" w:cs="Times New Roman"/>
          <w:sz w:val="24"/>
          <w:szCs w:val="24"/>
        </w:rPr>
        <w:t>Üretici firmaya ait TSE İyi Üretim Uygulamaları Uygunluk Belgesi(GMP) belgesi olmalı ve isteklinin bu belgeyi ihale dosyasında sunması zorunludur.</w:t>
      </w:r>
    </w:p>
    <w:p w:rsidR="000B20F1" w:rsidRPr="00B74F94" w:rsidRDefault="000B20F1" w:rsidP="000B20F1">
      <w:pPr>
        <w:pStyle w:val="AralkYok"/>
        <w:ind w:left="720"/>
        <w:jc w:val="both"/>
        <w:rPr>
          <w:rFonts w:ascii="Times New Roman" w:hAnsi="Times New Roman" w:cs="Times New Roman"/>
          <w:sz w:val="24"/>
          <w:szCs w:val="24"/>
        </w:rPr>
      </w:pPr>
    </w:p>
    <w:p w:rsidR="00B74F94" w:rsidRPr="001F0CDD" w:rsidRDefault="00B74F94" w:rsidP="00B74F94">
      <w:pPr>
        <w:pStyle w:val="ListeParagraf"/>
        <w:rPr>
          <w:rFonts w:ascii="Times New Roman" w:hAnsi="Times New Roman" w:cs="Times New Roman"/>
          <w:sz w:val="24"/>
          <w:szCs w:val="24"/>
        </w:rPr>
      </w:pPr>
    </w:p>
    <w:sectPr w:rsidR="00B74F94" w:rsidRPr="001F0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3520232"/>
    <w:multiLevelType w:val="hybridMultilevel"/>
    <w:tmpl w:val="ED6249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0A6496"/>
    <w:rsid w:val="000B20F1"/>
    <w:rsid w:val="00100211"/>
    <w:rsid w:val="001F0CDD"/>
    <w:rsid w:val="00205F24"/>
    <w:rsid w:val="00341C82"/>
    <w:rsid w:val="00350DFA"/>
    <w:rsid w:val="004172FE"/>
    <w:rsid w:val="004D53AC"/>
    <w:rsid w:val="00576805"/>
    <w:rsid w:val="00707C95"/>
    <w:rsid w:val="00957446"/>
    <w:rsid w:val="00A46CAE"/>
    <w:rsid w:val="00B71812"/>
    <w:rsid w:val="00B74F94"/>
    <w:rsid w:val="00CC0460"/>
    <w:rsid w:val="00D33BD2"/>
    <w:rsid w:val="00D9390D"/>
    <w:rsid w:val="00E01B9C"/>
    <w:rsid w:val="00E730C8"/>
    <w:rsid w:val="00F45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1640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4</cp:revision>
  <dcterms:created xsi:type="dcterms:W3CDTF">2018-01-17T11:08:00Z</dcterms:created>
  <dcterms:modified xsi:type="dcterms:W3CDTF">2018-01-17T11:10:00Z</dcterms:modified>
</cp:coreProperties>
</file>