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0A6496" w:rsidP="00E730C8">
      <w:pPr>
        <w:pStyle w:val="Default"/>
        <w:rPr>
          <w:rFonts w:ascii="Times New Roman" w:hAnsi="Times New Roman" w:cs="Times New Roman"/>
          <w:b/>
          <w:u w:val="single"/>
        </w:rPr>
      </w:pPr>
      <w:r>
        <w:rPr>
          <w:rFonts w:ascii="Times New Roman" w:hAnsi="Times New Roman" w:cs="Times New Roman"/>
          <w:b/>
          <w:u w:val="single"/>
        </w:rPr>
        <w:t xml:space="preserve">ANTİBAKTERİYEL </w:t>
      </w:r>
      <w:r w:rsidR="000370F5">
        <w:rPr>
          <w:rFonts w:ascii="Times New Roman" w:hAnsi="Times New Roman" w:cs="Times New Roman"/>
          <w:b/>
          <w:u w:val="single"/>
        </w:rPr>
        <w:t>KÖPÜK SABUN</w:t>
      </w:r>
    </w:p>
    <w:p w:rsidR="00E730C8" w:rsidRDefault="00E730C8" w:rsidP="00E730C8">
      <w:pPr>
        <w:pStyle w:val="Default"/>
      </w:pPr>
      <w:r>
        <w:t></w:t>
      </w:r>
    </w:p>
    <w:p w:rsidR="00341C82" w:rsidRPr="00341C82" w:rsidRDefault="00341C82" w:rsidP="00341C82">
      <w:pPr>
        <w:autoSpaceDE w:val="0"/>
        <w:autoSpaceDN w:val="0"/>
        <w:adjustRightInd w:val="0"/>
        <w:spacing w:after="0" w:line="240" w:lineRule="auto"/>
        <w:rPr>
          <w:rFonts w:ascii="Wingdings" w:hAnsi="Wingdings" w:cs="Wingdings"/>
          <w:color w:val="000000"/>
          <w:sz w:val="24"/>
          <w:szCs w:val="24"/>
        </w:rPr>
      </w:pPr>
    </w:p>
    <w:p w:rsidR="00341C82" w:rsidRPr="00341C82" w:rsidRDefault="00341C82" w:rsidP="00341C82">
      <w:pPr>
        <w:autoSpaceDE w:val="0"/>
        <w:autoSpaceDN w:val="0"/>
        <w:adjustRightInd w:val="0"/>
        <w:spacing w:after="0" w:line="240" w:lineRule="auto"/>
        <w:rPr>
          <w:rFonts w:ascii="Wingdings" w:hAnsi="Wingdings" w:cs="Wingdings"/>
          <w:color w:val="000000"/>
          <w:sz w:val="24"/>
          <w:szCs w:val="24"/>
        </w:rPr>
      </w:pPr>
      <w:r w:rsidRPr="00341C82">
        <w:rPr>
          <w:rFonts w:ascii="Wingdings" w:hAnsi="Wingdings" w:cs="Wingdings"/>
          <w:color w:val="000000"/>
          <w:sz w:val="24"/>
          <w:szCs w:val="24"/>
        </w:rPr>
        <w:t></w:t>
      </w:r>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sidRPr="00341C82">
        <w:rPr>
          <w:rFonts w:ascii="Times New Roman" w:hAnsi="Times New Roman" w:cs="Times New Roman"/>
          <w:sz w:val="24"/>
          <w:szCs w:val="24"/>
        </w:rPr>
        <w:t>Genel kullanım alan</w:t>
      </w:r>
      <w:r>
        <w:rPr>
          <w:rFonts w:ascii="Times New Roman" w:hAnsi="Times New Roman" w:cs="Times New Roman"/>
          <w:sz w:val="24"/>
          <w:szCs w:val="24"/>
        </w:rPr>
        <w:t>ları için kullanımı ekonomik ve ideal olmalıdır.</w:t>
      </w:r>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sidRPr="00341C82">
        <w:rPr>
          <w:rFonts w:ascii="Times New Roman" w:hAnsi="Times New Roman" w:cs="Times New Roman"/>
          <w:sz w:val="24"/>
          <w:szCs w:val="24"/>
        </w:rPr>
        <w:t>Yumuşak formülü sayesinde</w:t>
      </w:r>
      <w:r>
        <w:rPr>
          <w:rFonts w:ascii="Times New Roman" w:hAnsi="Times New Roman" w:cs="Times New Roman"/>
          <w:sz w:val="24"/>
          <w:szCs w:val="24"/>
        </w:rPr>
        <w:t xml:space="preserve"> cildi tahriş etmeden temizlemelidir.</w:t>
      </w:r>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Pr>
          <w:rFonts w:ascii="Times New Roman" w:hAnsi="Times New Roman" w:cs="Times New Roman"/>
          <w:sz w:val="24"/>
          <w:szCs w:val="24"/>
        </w:rPr>
        <w:t xml:space="preserve">Cilt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ına</w:t>
      </w:r>
      <w:proofErr w:type="spellEnd"/>
      <w:r>
        <w:rPr>
          <w:rFonts w:ascii="Times New Roman" w:hAnsi="Times New Roman" w:cs="Times New Roman"/>
          <w:sz w:val="24"/>
          <w:szCs w:val="24"/>
        </w:rPr>
        <w:t xml:space="preserve"> uygun olmalıdır.</w:t>
      </w:r>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Pr>
          <w:rFonts w:ascii="Times New Roman" w:hAnsi="Times New Roman" w:cs="Times New Roman"/>
          <w:sz w:val="24"/>
          <w:szCs w:val="24"/>
        </w:rPr>
        <w:t>Hoş kokulu olmalıdır.</w:t>
      </w:r>
    </w:p>
    <w:p w:rsidR="00341C82" w:rsidRPr="00341C82" w:rsidRDefault="00341C82" w:rsidP="00341C82">
      <w:pPr>
        <w:pStyle w:val="ListeParagraf"/>
        <w:numPr>
          <w:ilvl w:val="0"/>
          <w:numId w:val="5"/>
        </w:numPr>
        <w:autoSpaceDE w:val="0"/>
        <w:autoSpaceDN w:val="0"/>
        <w:adjustRightInd w:val="0"/>
        <w:spacing w:after="60" w:line="240" w:lineRule="auto"/>
        <w:rPr>
          <w:rFonts w:ascii="Times New Roman" w:hAnsi="Times New Roman" w:cs="Times New Roman"/>
          <w:sz w:val="24"/>
          <w:szCs w:val="24"/>
        </w:rPr>
      </w:pPr>
      <w:r w:rsidRPr="00341C82">
        <w:rPr>
          <w:rFonts w:ascii="Times New Roman" w:hAnsi="Times New Roman" w:cs="Times New Roman"/>
          <w:sz w:val="24"/>
          <w:szCs w:val="24"/>
        </w:rPr>
        <w:t>Sıvı sab</w:t>
      </w:r>
      <w:r>
        <w:rPr>
          <w:rFonts w:ascii="Times New Roman" w:hAnsi="Times New Roman" w:cs="Times New Roman"/>
          <w:sz w:val="24"/>
          <w:szCs w:val="24"/>
        </w:rPr>
        <w:t xml:space="preserve">un </w:t>
      </w:r>
      <w:proofErr w:type="spellStart"/>
      <w:r>
        <w:rPr>
          <w:rFonts w:ascii="Times New Roman" w:hAnsi="Times New Roman" w:cs="Times New Roman"/>
          <w:sz w:val="24"/>
          <w:szCs w:val="24"/>
        </w:rPr>
        <w:t>dispenserleri</w:t>
      </w:r>
      <w:proofErr w:type="spellEnd"/>
      <w:r>
        <w:rPr>
          <w:rFonts w:ascii="Times New Roman" w:hAnsi="Times New Roman" w:cs="Times New Roman"/>
          <w:sz w:val="24"/>
          <w:szCs w:val="24"/>
        </w:rPr>
        <w:t xml:space="preserve"> ile kullanıma uygun olmalıdır.</w:t>
      </w:r>
      <w:r w:rsidRPr="00341C82">
        <w:rPr>
          <w:rFonts w:ascii="Times New Roman" w:hAnsi="Times New Roman" w:cs="Times New Roman"/>
          <w:sz w:val="24"/>
          <w:szCs w:val="24"/>
        </w:rPr>
        <w:t xml:space="preserve"> </w:t>
      </w:r>
    </w:p>
    <w:p w:rsidR="00341C82" w:rsidRDefault="00341C82" w:rsidP="00341C82">
      <w:pPr>
        <w:pStyle w:val="ListeParagraf"/>
        <w:numPr>
          <w:ilvl w:val="0"/>
          <w:numId w:val="5"/>
        </w:numPr>
        <w:autoSpaceDE w:val="0"/>
        <w:autoSpaceDN w:val="0"/>
        <w:adjustRightInd w:val="0"/>
        <w:spacing w:after="0" w:line="240" w:lineRule="auto"/>
        <w:rPr>
          <w:rFonts w:ascii="Times New Roman" w:hAnsi="Times New Roman" w:cs="Times New Roman"/>
          <w:sz w:val="24"/>
          <w:szCs w:val="24"/>
        </w:rPr>
      </w:pPr>
      <w:r w:rsidRPr="00341C82">
        <w:rPr>
          <w:rFonts w:ascii="Times New Roman" w:hAnsi="Times New Roman" w:cs="Times New Roman"/>
          <w:sz w:val="24"/>
          <w:szCs w:val="24"/>
        </w:rPr>
        <w:t>Dermatolojik ol</w:t>
      </w:r>
      <w:r>
        <w:rPr>
          <w:rFonts w:ascii="Times New Roman" w:hAnsi="Times New Roman" w:cs="Times New Roman"/>
          <w:sz w:val="24"/>
          <w:szCs w:val="24"/>
        </w:rPr>
        <w:t>arak test edilip onaylanmış olmalıdır.</w:t>
      </w:r>
    </w:p>
    <w:p w:rsidR="00F450D4" w:rsidRDefault="00F450D4" w:rsidP="00341C82">
      <w:pPr>
        <w:pStyle w:val="ListeParagraf"/>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lt</w:t>
      </w:r>
      <w:proofErr w:type="spellEnd"/>
      <w:r>
        <w:rPr>
          <w:rFonts w:ascii="Times New Roman" w:hAnsi="Times New Roman" w:cs="Times New Roman"/>
          <w:sz w:val="24"/>
          <w:szCs w:val="24"/>
        </w:rPr>
        <w:t xml:space="preserve"> ambalajda olmalıdır.</w:t>
      </w:r>
    </w:p>
    <w:p w:rsidR="002F2D88" w:rsidRPr="002F2D88" w:rsidRDefault="002F2D88" w:rsidP="002F2D88">
      <w:pPr>
        <w:pStyle w:val="ListeParagraf"/>
        <w:numPr>
          <w:ilvl w:val="0"/>
          <w:numId w:val="5"/>
        </w:numPr>
        <w:autoSpaceDE w:val="0"/>
        <w:autoSpaceDN w:val="0"/>
        <w:adjustRightInd w:val="0"/>
        <w:spacing w:after="0"/>
        <w:jc w:val="both"/>
        <w:rPr>
          <w:rFonts w:ascii="Times New Roman" w:hAnsi="Times New Roman" w:cs="Times New Roman"/>
          <w:sz w:val="24"/>
          <w:szCs w:val="24"/>
        </w:rPr>
      </w:pPr>
      <w:r w:rsidRPr="002F2D88">
        <w:rPr>
          <w:rFonts w:ascii="Times New Roman" w:hAnsi="Times New Roman" w:cs="Times New Roman"/>
          <w:sz w:val="24"/>
          <w:szCs w:val="24"/>
        </w:rPr>
        <w:t xml:space="preserve">Ürün Sağlık Bakanlığı Türkiye Halk Sağlığı Kurumu tarafından açıklanan yasaklı aktif maddeler içermemelidir. ( 2016/107/EU, 2016/108/EU, 2016/109/EU ve 2016/110/EU sayılı Avrupa Komisyonu Uygulama Kararnameleri Gereği Belirtilen Ürün Tiplerinde Yer Alan </w:t>
      </w:r>
      <w:proofErr w:type="spellStart"/>
      <w:r w:rsidRPr="002F2D88">
        <w:rPr>
          <w:rFonts w:ascii="Times New Roman" w:hAnsi="Times New Roman" w:cs="Times New Roman"/>
          <w:sz w:val="24"/>
          <w:szCs w:val="24"/>
        </w:rPr>
        <w:t>Biyosidal</w:t>
      </w:r>
      <w:proofErr w:type="spellEnd"/>
      <w:r w:rsidRPr="002F2D88">
        <w:rPr>
          <w:rFonts w:ascii="Times New Roman" w:hAnsi="Times New Roman" w:cs="Times New Roman"/>
          <w:sz w:val="24"/>
          <w:szCs w:val="24"/>
        </w:rPr>
        <w:t xml:space="preserve"> Ürünlerde Aktif Madde Olarak Kullanımları Durdurulan Maddeleri Gösterir Tabloda yer alan aktifleri içermemelidir.)</w:t>
      </w:r>
    </w:p>
    <w:p w:rsidR="006B5A7B" w:rsidRPr="00100211" w:rsidRDefault="006B5A7B" w:rsidP="006B5A7B">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Ürüne ait “31.12.2009 tarih ve 27449</w:t>
      </w:r>
      <w:r w:rsidRPr="00B74F94">
        <w:rPr>
          <w:rFonts w:ascii="Times New Roman" w:hAnsi="Times New Roman" w:cs="Times New Roman"/>
          <w:sz w:val="24"/>
          <w:szCs w:val="24"/>
        </w:rPr>
        <w:t xml:space="preserve"> sayılı Resmi Gazetede yayımlanan </w:t>
      </w:r>
      <w:proofErr w:type="spellStart"/>
      <w:r>
        <w:rPr>
          <w:rFonts w:ascii="Times New Roman" w:hAnsi="Times New Roman" w:cs="Times New Roman"/>
          <w:sz w:val="24"/>
          <w:szCs w:val="24"/>
        </w:rPr>
        <w:t>Biyosidal</w:t>
      </w:r>
      <w:proofErr w:type="spellEnd"/>
      <w:r>
        <w:rPr>
          <w:rFonts w:ascii="Times New Roman" w:hAnsi="Times New Roman" w:cs="Times New Roman"/>
          <w:sz w:val="24"/>
          <w:szCs w:val="24"/>
        </w:rPr>
        <w:t xml:space="preserve"> Ürünler Yönetmeliği gereğince Sağlık Bakanlığı tarafından verilen </w:t>
      </w:r>
      <w:proofErr w:type="spellStart"/>
      <w:r>
        <w:rPr>
          <w:rFonts w:ascii="Times New Roman" w:hAnsi="Times New Roman" w:cs="Times New Roman"/>
          <w:sz w:val="24"/>
          <w:szCs w:val="24"/>
        </w:rPr>
        <w:t>Biyosidal</w:t>
      </w:r>
      <w:proofErr w:type="spellEnd"/>
      <w:r>
        <w:rPr>
          <w:rFonts w:ascii="Times New Roman" w:hAnsi="Times New Roman" w:cs="Times New Roman"/>
          <w:sz w:val="24"/>
          <w:szCs w:val="24"/>
        </w:rPr>
        <w:t xml:space="preserve"> Ürün Ruhsatı olmalıdır </w:t>
      </w:r>
      <w:r w:rsidRPr="00B74F94">
        <w:rPr>
          <w:rFonts w:ascii="Times New Roman" w:hAnsi="Times New Roman" w:cs="Times New Roman"/>
          <w:sz w:val="24"/>
          <w:szCs w:val="24"/>
        </w:rPr>
        <w:t>ve bu belgenin ihale dosyasında sunulması zorunludur.</w:t>
      </w:r>
    </w:p>
    <w:p w:rsidR="004D53AC" w:rsidRPr="00B74F94" w:rsidRDefault="004D53AC" w:rsidP="00341C82">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w:t>
      </w:r>
      <w:r w:rsidR="000370F5">
        <w:rPr>
          <w:rFonts w:ascii="Times New Roman" w:hAnsi="Times New Roman" w:cs="Times New Roman"/>
          <w:sz w:val="24"/>
          <w:szCs w:val="24"/>
        </w:rPr>
        <w:t>rüne ait TSE 11885 Tip 3</w:t>
      </w:r>
      <w:bookmarkStart w:id="0" w:name="_GoBack"/>
      <w:bookmarkEnd w:id="0"/>
      <w:r w:rsidR="00205F24">
        <w:rPr>
          <w:rFonts w:ascii="Times New Roman" w:hAnsi="Times New Roman" w:cs="Times New Roman"/>
          <w:sz w:val="24"/>
          <w:szCs w:val="24"/>
        </w:rPr>
        <w:t xml:space="preserve"> </w:t>
      </w:r>
      <w:r>
        <w:rPr>
          <w:rFonts w:ascii="Times New Roman" w:hAnsi="Times New Roman" w:cs="Times New Roman"/>
          <w:sz w:val="24"/>
          <w:szCs w:val="24"/>
        </w:rPr>
        <w:t>belgesi olmalıdır ve belgenin ihale dosyasında sunması zorunludur.</w:t>
      </w:r>
    </w:p>
    <w:p w:rsidR="00B74F94" w:rsidRPr="00B74F94" w:rsidRDefault="00B74F94" w:rsidP="00341C82">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341C82">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341C82">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Default="00100211" w:rsidP="00341C82">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DF4D95" w:rsidRPr="00DF4D95" w:rsidRDefault="00DF4D95" w:rsidP="00DF4D95">
      <w:pPr>
        <w:pStyle w:val="ListeParagraf"/>
        <w:numPr>
          <w:ilvl w:val="0"/>
          <w:numId w:val="5"/>
        </w:numPr>
        <w:spacing w:after="0" w:line="276" w:lineRule="auto"/>
        <w:jc w:val="both"/>
        <w:rPr>
          <w:rFonts w:ascii="Times New Roman" w:hAnsi="Times New Roman" w:cs="Times New Roman"/>
          <w:sz w:val="24"/>
          <w:szCs w:val="24"/>
        </w:rPr>
      </w:pPr>
      <w:r w:rsidRPr="00DF4D95">
        <w:rPr>
          <w:rFonts w:ascii="Times New Roman" w:hAnsi="Times New Roman" w:cs="Times New Roman"/>
          <w:sz w:val="24"/>
          <w:szCs w:val="24"/>
        </w:rPr>
        <w:t>Üretici firmaya ait TSE İyi Üretim Uygulamaları Uygunluk Belgesi(GMP) belgesi olmalı ve isteklinin bu belgeyi ihale dosyasında sunması zorunludur.</w:t>
      </w:r>
    </w:p>
    <w:p w:rsidR="00DF4D95" w:rsidRPr="00B74F94" w:rsidRDefault="00DF4D95" w:rsidP="00DF4D95">
      <w:pPr>
        <w:pStyle w:val="AralkYok"/>
        <w:ind w:left="720"/>
        <w:jc w:val="both"/>
        <w:rPr>
          <w:rFonts w:ascii="Times New Roman" w:hAnsi="Times New Roman" w:cs="Times New Roman"/>
          <w:sz w:val="24"/>
          <w:szCs w:val="24"/>
        </w:rPr>
      </w:pPr>
    </w:p>
    <w:p w:rsidR="00B74F94" w:rsidRPr="001F0CDD" w:rsidRDefault="00B74F94" w:rsidP="00B74F94">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94BD0"/>
    <w:multiLevelType w:val="hybridMultilevel"/>
    <w:tmpl w:val="BCA8F7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CB161A"/>
    <w:multiLevelType w:val="hybridMultilevel"/>
    <w:tmpl w:val="292264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3520232"/>
    <w:multiLevelType w:val="hybridMultilevel"/>
    <w:tmpl w:val="ED624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370F5"/>
    <w:rsid w:val="000A6496"/>
    <w:rsid w:val="00100211"/>
    <w:rsid w:val="001F0CDD"/>
    <w:rsid w:val="00205F24"/>
    <w:rsid w:val="002F2D88"/>
    <w:rsid w:val="00341C82"/>
    <w:rsid w:val="00350DFA"/>
    <w:rsid w:val="004172FE"/>
    <w:rsid w:val="004D53AC"/>
    <w:rsid w:val="00576805"/>
    <w:rsid w:val="006B5A7B"/>
    <w:rsid w:val="00707C95"/>
    <w:rsid w:val="00815868"/>
    <w:rsid w:val="00A46CAE"/>
    <w:rsid w:val="00B74F94"/>
    <w:rsid w:val="00BE4DD4"/>
    <w:rsid w:val="00CC0460"/>
    <w:rsid w:val="00D33BD2"/>
    <w:rsid w:val="00DF4D95"/>
    <w:rsid w:val="00E730C8"/>
    <w:rsid w:val="00F45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3</cp:revision>
  <dcterms:created xsi:type="dcterms:W3CDTF">2018-01-15T10:01:00Z</dcterms:created>
  <dcterms:modified xsi:type="dcterms:W3CDTF">2018-01-15T10:01:00Z</dcterms:modified>
</cp:coreProperties>
</file>